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961"/>
        <w:tblW w:w="10881" w:type="dxa"/>
        <w:tblLayout w:type="fixed"/>
        <w:tblLook w:val="04A0"/>
      </w:tblPr>
      <w:tblGrid>
        <w:gridCol w:w="1702"/>
        <w:gridCol w:w="3368"/>
        <w:gridCol w:w="5811"/>
      </w:tblGrid>
      <w:tr w:rsidR="00720EF1" w:rsidRPr="0003414A" w:rsidTr="00860B41">
        <w:tc>
          <w:tcPr>
            <w:tcW w:w="1702" w:type="dxa"/>
          </w:tcPr>
          <w:p w:rsidR="00720EF1" w:rsidRPr="00720EF1" w:rsidRDefault="00720EF1" w:rsidP="00860B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b/>
                <w:sz w:val="21"/>
                <w:szCs w:val="21"/>
              </w:rPr>
              <w:t>Вид насилия</w:t>
            </w:r>
          </w:p>
        </w:tc>
        <w:tc>
          <w:tcPr>
            <w:tcW w:w="3368" w:type="dxa"/>
          </w:tcPr>
          <w:p w:rsidR="00720EF1" w:rsidRPr="00720EF1" w:rsidRDefault="00720EF1" w:rsidP="00860B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b/>
                <w:sz w:val="21"/>
                <w:szCs w:val="21"/>
              </w:rPr>
              <w:t>Определение</w:t>
            </w:r>
          </w:p>
        </w:tc>
        <w:tc>
          <w:tcPr>
            <w:tcW w:w="5811" w:type="dxa"/>
          </w:tcPr>
          <w:p w:rsidR="00720EF1" w:rsidRPr="00720EF1" w:rsidRDefault="00720EF1" w:rsidP="00860B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b/>
                <w:sz w:val="21"/>
                <w:szCs w:val="21"/>
              </w:rPr>
              <w:t>Последствия</w:t>
            </w:r>
          </w:p>
        </w:tc>
      </w:tr>
      <w:tr w:rsidR="00720EF1" w:rsidRPr="0003414A" w:rsidTr="00860B41">
        <w:tc>
          <w:tcPr>
            <w:tcW w:w="1702" w:type="dxa"/>
          </w:tcPr>
          <w:p w:rsidR="00720EF1" w:rsidRPr="00720EF1" w:rsidRDefault="00720EF1" w:rsidP="00860B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EF1" w:rsidRPr="00720EF1" w:rsidRDefault="00720EF1" w:rsidP="0023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Физическое</w:t>
            </w:r>
          </w:p>
          <w:p w:rsidR="00720EF1" w:rsidRPr="00720EF1" w:rsidRDefault="00720EF1" w:rsidP="0023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насилие</w:t>
            </w:r>
          </w:p>
        </w:tc>
        <w:tc>
          <w:tcPr>
            <w:tcW w:w="3368" w:type="dxa"/>
          </w:tcPr>
          <w:p w:rsidR="00720EF1" w:rsidRPr="00720EF1" w:rsidRDefault="00720EF1" w:rsidP="009C78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Нанесение ребенку физических травм и телесных повреждений, применение жестоких физических наказаний.</w:t>
            </w:r>
          </w:p>
          <w:p w:rsidR="00720EF1" w:rsidRPr="00720EF1" w:rsidRDefault="00720EF1" w:rsidP="009C78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EF1" w:rsidRPr="00720EF1" w:rsidRDefault="00720EF1" w:rsidP="009C78A0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Факторы, способствующие насилию:</w:t>
            </w:r>
          </w:p>
          <w:p w:rsidR="00720EF1" w:rsidRPr="00720EF1" w:rsidRDefault="00720EF1" w:rsidP="009C78A0">
            <w:pPr>
              <w:numPr>
                <w:ilvl w:val="0"/>
                <w:numId w:val="1"/>
              </w:numPr>
              <w:ind w:left="34" w:firstLine="2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Социальные и ситуативные (материальные проблемы, перенаселенность, переживание острого и хрониче</w:t>
            </w:r>
            <w:r w:rsidR="009652A6">
              <w:rPr>
                <w:rFonts w:ascii="Times New Roman" w:hAnsi="Times New Roman" w:cs="Times New Roman"/>
                <w:sz w:val="21"/>
                <w:szCs w:val="21"/>
              </w:rPr>
              <w:t>ского стресса, отсутствие соц. п</w:t>
            </w: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оддержки, изоляция родителей от привычного социального окружения и т.д.);</w:t>
            </w:r>
          </w:p>
          <w:p w:rsidR="00720EF1" w:rsidRPr="00720EF1" w:rsidRDefault="00720EF1" w:rsidP="009C78A0">
            <w:pPr>
              <w:numPr>
                <w:ilvl w:val="0"/>
                <w:numId w:val="1"/>
              </w:numPr>
              <w:ind w:left="34" w:firstLine="2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Особенности семьи;</w:t>
            </w:r>
          </w:p>
          <w:p w:rsidR="00720EF1" w:rsidRPr="00720EF1" w:rsidRDefault="00720EF1" w:rsidP="009C78A0">
            <w:pPr>
              <w:numPr>
                <w:ilvl w:val="0"/>
                <w:numId w:val="1"/>
              </w:numPr>
              <w:ind w:left="34" w:firstLine="2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Особенности родителей;</w:t>
            </w:r>
          </w:p>
          <w:p w:rsidR="00720EF1" w:rsidRPr="00720EF1" w:rsidRDefault="00720EF1" w:rsidP="009C78A0">
            <w:pPr>
              <w:numPr>
                <w:ilvl w:val="0"/>
                <w:numId w:val="1"/>
              </w:numPr>
              <w:ind w:left="34" w:firstLine="2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Особенности детей.</w:t>
            </w:r>
          </w:p>
        </w:tc>
        <w:tc>
          <w:tcPr>
            <w:tcW w:w="5811" w:type="dxa"/>
          </w:tcPr>
          <w:p w:rsidR="00720EF1" w:rsidRPr="00720EF1" w:rsidRDefault="0023684D" w:rsidP="009C78A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="00720EF1"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>рямыми психологическими последствиями физич</w:t>
            </w:r>
            <w:r w:rsidR="009652A6">
              <w:rPr>
                <w:rFonts w:ascii="Times New Roman" w:eastAsia="Times New Roman" w:hAnsi="Times New Roman" w:cs="Times New Roman"/>
                <w:sz w:val="21"/>
                <w:szCs w:val="21"/>
              </w:rPr>
              <w:t>еского насилия в семье являются</w:t>
            </w:r>
            <w:r w:rsidR="00720EF1"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:rsidR="00720EF1" w:rsidRPr="00720EF1" w:rsidRDefault="00720EF1" w:rsidP="009C78A0">
            <w:pPr>
              <w:widowControl w:val="0"/>
              <w:numPr>
                <w:ilvl w:val="0"/>
                <w:numId w:val="1"/>
              </w:numPr>
              <w:ind w:left="34" w:firstLine="2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выраженные негативные эмоции: страх, тревога, растерянность, беспокойство.</w:t>
            </w:r>
          </w:p>
          <w:p w:rsidR="00720EF1" w:rsidRPr="00720EF1" w:rsidRDefault="0023684D" w:rsidP="009C78A0">
            <w:pPr>
              <w:widowControl w:val="0"/>
              <w:numPr>
                <w:ilvl w:val="0"/>
                <w:numId w:val="1"/>
              </w:numPr>
              <w:ind w:left="34" w:firstLine="2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задержка</w:t>
            </w:r>
            <w:r w:rsidR="00720EF1"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псих</w:t>
            </w:r>
            <w:r w:rsidR="009652A6">
              <w:rPr>
                <w:rFonts w:ascii="Times New Roman" w:eastAsia="Times New Roman" w:hAnsi="Times New Roman" w:cs="Times New Roman"/>
                <w:sz w:val="21"/>
                <w:szCs w:val="21"/>
              </w:rPr>
              <w:t>офизического развития, появление</w:t>
            </w:r>
            <w:r w:rsidR="00720EF1"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различной </w:t>
            </w:r>
            <w:proofErr w:type="spellStart"/>
            <w:r w:rsidR="00720EF1"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>неврозоподо</w:t>
            </w:r>
            <w:r w:rsidR="009652A6">
              <w:rPr>
                <w:rFonts w:ascii="Times New Roman" w:eastAsia="Times New Roman" w:hAnsi="Times New Roman" w:cs="Times New Roman"/>
                <w:sz w:val="21"/>
                <w:szCs w:val="21"/>
              </w:rPr>
              <w:t>бной</w:t>
            </w:r>
            <w:proofErr w:type="spellEnd"/>
            <w:r w:rsidR="009652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симптоматики: расстройства сна, аппетита, повышенная тревожность</w:t>
            </w:r>
            <w:r w:rsidR="00720EF1"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</w:p>
          <w:p w:rsidR="00720EF1" w:rsidRPr="00720EF1" w:rsidRDefault="00720EF1" w:rsidP="009C78A0">
            <w:pPr>
              <w:widowControl w:val="0"/>
              <w:numPr>
                <w:ilvl w:val="0"/>
                <w:numId w:val="1"/>
              </w:numPr>
              <w:ind w:left="34" w:firstLine="2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 многих детей, которых физически наказывали, появлялся </w:t>
            </w:r>
            <w:proofErr w:type="spellStart"/>
            <w:r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>энурез</w:t>
            </w:r>
            <w:proofErr w:type="spellEnd"/>
            <w:r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>энкопрез</w:t>
            </w:r>
            <w:proofErr w:type="spellEnd"/>
            <w:r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различные тики, ночные страхи и т.п. </w:t>
            </w:r>
          </w:p>
        </w:tc>
      </w:tr>
      <w:tr w:rsidR="00720EF1" w:rsidRPr="0003414A" w:rsidTr="00860B41">
        <w:tc>
          <w:tcPr>
            <w:tcW w:w="1702" w:type="dxa"/>
          </w:tcPr>
          <w:p w:rsidR="00720EF1" w:rsidRPr="00720EF1" w:rsidRDefault="00720EF1" w:rsidP="00860B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EF1" w:rsidRPr="00720EF1" w:rsidRDefault="00720EF1" w:rsidP="00860B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Сексуальное</w:t>
            </w:r>
          </w:p>
          <w:p w:rsidR="00720EF1" w:rsidRPr="00720EF1" w:rsidRDefault="00720EF1" w:rsidP="00860B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насилие</w:t>
            </w:r>
          </w:p>
        </w:tc>
        <w:tc>
          <w:tcPr>
            <w:tcW w:w="3368" w:type="dxa"/>
          </w:tcPr>
          <w:p w:rsidR="00720EF1" w:rsidRPr="00720EF1" w:rsidRDefault="0023684D" w:rsidP="009C78A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Вовлечение зависимых, незрелых </w:t>
            </w:r>
            <w:r w:rsidR="00720EF1"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детей и подростков в сексуальную активность, которую они не полностью осознают, на которую они не могут дать информированное согласие, или которая нарушает социальные (общественные) табу на семейные роли </w:t>
            </w:r>
          </w:p>
          <w:p w:rsidR="00720EF1" w:rsidRPr="00720EF1" w:rsidRDefault="00720EF1" w:rsidP="009C78A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1" w:type="dxa"/>
          </w:tcPr>
          <w:p w:rsidR="00C25271" w:rsidRDefault="00720EF1" w:rsidP="009C78A0">
            <w:pPr>
              <w:numPr>
                <w:ilvl w:val="0"/>
                <w:numId w:val="2"/>
              </w:numPr>
              <w:ind w:left="4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 xml:space="preserve">Аффективные </w:t>
            </w:r>
            <w:r w:rsidR="00C25271">
              <w:rPr>
                <w:rFonts w:ascii="Times New Roman" w:hAnsi="Times New Roman" w:cs="Times New Roman"/>
                <w:sz w:val="21"/>
                <w:szCs w:val="21"/>
              </w:rPr>
              <w:t xml:space="preserve">нарушения (вина, стыд, тревога, </w:t>
            </w: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подавленность, злоба);</w:t>
            </w:r>
          </w:p>
          <w:p w:rsidR="00720EF1" w:rsidRPr="00C25271" w:rsidRDefault="00720EF1" w:rsidP="009C78A0">
            <w:pPr>
              <w:numPr>
                <w:ilvl w:val="0"/>
                <w:numId w:val="2"/>
              </w:numPr>
              <w:ind w:left="4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5271">
              <w:rPr>
                <w:rFonts w:ascii="Times New Roman" w:hAnsi="Times New Roman" w:cs="Times New Roman"/>
                <w:sz w:val="21"/>
                <w:szCs w:val="21"/>
              </w:rPr>
              <w:t>Физические нарушения (генитальные повреждения, беременность, заболевания передающиеся половым путем, соматические жалобы, расстройства сна и аппетита);</w:t>
            </w:r>
          </w:p>
          <w:p w:rsidR="00720EF1" w:rsidRPr="00720EF1" w:rsidRDefault="00720EF1" w:rsidP="009C78A0">
            <w:pPr>
              <w:numPr>
                <w:ilvl w:val="0"/>
                <w:numId w:val="2"/>
              </w:numPr>
              <w:ind w:left="4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 xml:space="preserve">Когнитивные нарушения </w:t>
            </w:r>
            <w:r w:rsidR="00C25271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расстройства внимания, восприятия, нарушение памяти);</w:t>
            </w:r>
          </w:p>
          <w:p w:rsidR="00720EF1" w:rsidRPr="00720EF1" w:rsidRDefault="00720EF1" w:rsidP="009C78A0">
            <w:pPr>
              <w:numPr>
                <w:ilvl w:val="0"/>
                <w:numId w:val="2"/>
              </w:numPr>
              <w:ind w:left="4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Поведенческие симптомы (агрессивное и жестокое поведение, воровство</w:t>
            </w:r>
            <w:r w:rsidR="00C2527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C25271">
              <w:rPr>
                <w:rFonts w:ascii="Times New Roman" w:hAnsi="Times New Roman" w:cs="Times New Roman"/>
                <w:sz w:val="21"/>
                <w:szCs w:val="21"/>
              </w:rPr>
              <w:t>делинквентность</w:t>
            </w:r>
            <w:proofErr w:type="spellEnd"/>
            <w:r w:rsidR="00C2527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C25271">
              <w:rPr>
                <w:rFonts w:ascii="Times New Roman" w:hAnsi="Times New Roman" w:cs="Times New Roman"/>
                <w:sz w:val="21"/>
                <w:szCs w:val="21"/>
              </w:rPr>
              <w:t>аддиктивное</w:t>
            </w:r>
            <w:proofErr w:type="spellEnd"/>
            <w:r w:rsidR="00C2527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поведение</w:t>
            </w:r>
            <w:r w:rsidR="00143A6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, избегание, повторение ситуаций, вызывающих сексуальные посягательства.</w:t>
            </w:r>
          </w:p>
        </w:tc>
      </w:tr>
      <w:tr w:rsidR="00720EF1" w:rsidRPr="0003414A" w:rsidTr="00860B41">
        <w:trPr>
          <w:trHeight w:val="435"/>
        </w:trPr>
        <w:tc>
          <w:tcPr>
            <w:tcW w:w="1702" w:type="dxa"/>
            <w:tcBorders>
              <w:bottom w:val="single" w:sz="4" w:space="0" w:color="auto"/>
            </w:tcBorders>
          </w:tcPr>
          <w:p w:rsidR="00720EF1" w:rsidRPr="00720EF1" w:rsidRDefault="00720EF1" w:rsidP="00860B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EF1" w:rsidRPr="00720EF1" w:rsidRDefault="00143A6A" w:rsidP="00143A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Эмоциональ</w:t>
            </w:r>
            <w:r w:rsidR="00720EF1" w:rsidRPr="00720EF1">
              <w:rPr>
                <w:rFonts w:ascii="Times New Roman" w:hAnsi="Times New Roman" w:cs="Times New Roman"/>
                <w:sz w:val="21"/>
                <w:szCs w:val="21"/>
              </w:rPr>
              <w:t>ное</w:t>
            </w:r>
          </w:p>
          <w:p w:rsidR="00720EF1" w:rsidRPr="00720EF1" w:rsidRDefault="00720EF1" w:rsidP="00860B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насилие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20EF1" w:rsidRPr="00720EF1" w:rsidRDefault="00143A6A" w:rsidP="009C78A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="00720EF1"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>еблагоприятное влияние на эмоциональное здоровье и развитие ребенка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оказывает</w:t>
            </w:r>
            <w:r w:rsidR="00720EF1"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>: ограничения его активности, оскорбления, осмеяния, угрозы и запугивания, дискрими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нация</w:t>
            </w:r>
            <w:r w:rsidR="00720EF1" w:rsidRPr="00720EF1">
              <w:rPr>
                <w:rFonts w:ascii="Times New Roman" w:eastAsia="Times New Roman" w:hAnsi="Times New Roman" w:cs="Times New Roman"/>
                <w:sz w:val="21"/>
                <w:szCs w:val="21"/>
              </w:rPr>
              <w:t>, неприятие и другие нефизические формы враждебного обращения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20EF1" w:rsidRPr="00720EF1" w:rsidRDefault="00720EF1" w:rsidP="009C78A0">
            <w:pPr>
              <w:numPr>
                <w:ilvl w:val="0"/>
                <w:numId w:val="3"/>
              </w:numPr>
              <w:ind w:left="4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Дети достаточно часто могут чувствовать себя несчастными;</w:t>
            </w:r>
          </w:p>
          <w:p w:rsidR="00720EF1" w:rsidRPr="00720EF1" w:rsidRDefault="00720EF1" w:rsidP="009C78A0">
            <w:pPr>
              <w:numPr>
                <w:ilvl w:val="0"/>
                <w:numId w:val="3"/>
              </w:numPr>
              <w:ind w:left="4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Могут иметь эмоциональные нарушения (страх, тревогу, подавленность);</w:t>
            </w:r>
          </w:p>
          <w:p w:rsidR="00720EF1" w:rsidRPr="00720EF1" w:rsidRDefault="00720EF1" w:rsidP="009C78A0">
            <w:pPr>
              <w:numPr>
                <w:ilvl w:val="0"/>
                <w:numId w:val="3"/>
              </w:numPr>
              <w:ind w:left="4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Их поведение может быть как чрезмерно нормативным, ориентированным на похвалу, так и протестным;</w:t>
            </w:r>
          </w:p>
          <w:p w:rsidR="00720EF1" w:rsidRPr="00720EF1" w:rsidRDefault="00720EF1" w:rsidP="009C78A0">
            <w:pPr>
              <w:numPr>
                <w:ilvl w:val="0"/>
                <w:numId w:val="3"/>
              </w:numPr>
              <w:ind w:left="4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Они могут быть очень агрессивными или робкими, часто неуспешными в школе;</w:t>
            </w:r>
          </w:p>
          <w:p w:rsidR="00720EF1" w:rsidRPr="00720EF1" w:rsidRDefault="00720EF1" w:rsidP="009C78A0">
            <w:pPr>
              <w:numPr>
                <w:ilvl w:val="0"/>
                <w:numId w:val="3"/>
              </w:numPr>
              <w:ind w:left="4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Могут проявляться соматические расстройства (беспричинные подъемы температуры, боли в животе, головные боли и т.п.).</w:t>
            </w:r>
          </w:p>
        </w:tc>
      </w:tr>
      <w:tr w:rsidR="00720EF1" w:rsidRPr="0003414A" w:rsidTr="007406DE">
        <w:trPr>
          <w:trHeight w:val="5307"/>
        </w:trPr>
        <w:tc>
          <w:tcPr>
            <w:tcW w:w="1702" w:type="dxa"/>
            <w:tcBorders>
              <w:top w:val="single" w:sz="4" w:space="0" w:color="auto"/>
            </w:tcBorders>
          </w:tcPr>
          <w:p w:rsidR="00720EF1" w:rsidRPr="00720EF1" w:rsidRDefault="009C78A0" w:rsidP="00860B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Пренебреже</w:t>
            </w:r>
            <w:r w:rsidR="00720EF1" w:rsidRPr="00720EF1">
              <w:rPr>
                <w:rFonts w:ascii="Times New Roman" w:hAnsi="Times New Roman" w:cs="Times New Roman"/>
                <w:sz w:val="21"/>
                <w:szCs w:val="21"/>
              </w:rPr>
              <w:t>ние нуждами</w:t>
            </w:r>
          </w:p>
          <w:p w:rsidR="00720EF1" w:rsidRPr="00720EF1" w:rsidRDefault="00720EF1" w:rsidP="00860B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ребенка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720EF1" w:rsidRPr="00720EF1" w:rsidRDefault="00720EF1" w:rsidP="009C78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Отсутствие заботы о ребенке, когда родители или замещающие их лица не обеспечивают ребенка пищей, кровом, одеждой, гигиеническими условиями, соответствующими его потребностям, что наносит вред психологическому и физическому здоровью ребенка.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20EF1" w:rsidRPr="00720EF1" w:rsidRDefault="00720EF1" w:rsidP="009C78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Характерные последствия пренебрежения нуждами в раннем возрасте:</w:t>
            </w:r>
          </w:p>
          <w:p w:rsidR="00720EF1" w:rsidRPr="00720EF1" w:rsidRDefault="00720EF1" w:rsidP="009C78A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Физическая ослабленность;</w:t>
            </w:r>
          </w:p>
          <w:p w:rsidR="00720EF1" w:rsidRPr="00720EF1" w:rsidRDefault="00720EF1" w:rsidP="009C78A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Задержка моторного, речевого и в целом интеллектуального развития ребенка;</w:t>
            </w:r>
          </w:p>
          <w:p w:rsidR="00720EF1" w:rsidRPr="00720EF1" w:rsidRDefault="00720EF1" w:rsidP="009C78A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Замедленное формирование первичной потребности и базового доверия к миру;</w:t>
            </w:r>
          </w:p>
          <w:p w:rsidR="00720EF1" w:rsidRPr="00720EF1" w:rsidRDefault="007406DE" w:rsidP="009C78A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Понижение способности</w:t>
            </w:r>
            <w:r w:rsidR="00720EF1" w:rsidRPr="00720EF1">
              <w:rPr>
                <w:rFonts w:ascii="Times New Roman" w:hAnsi="Times New Roman" w:cs="Times New Roman"/>
                <w:sz w:val="21"/>
                <w:szCs w:val="21"/>
              </w:rPr>
              <w:t xml:space="preserve"> проявлять инициативу и активно осваивать окружающий мир.</w:t>
            </w:r>
          </w:p>
          <w:p w:rsidR="00720EF1" w:rsidRPr="00720EF1" w:rsidRDefault="00720EF1" w:rsidP="009C78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Характерные последствия пренебреж</w:t>
            </w:r>
            <w:r w:rsidR="007406DE">
              <w:rPr>
                <w:rFonts w:ascii="Times New Roman" w:hAnsi="Times New Roman" w:cs="Times New Roman"/>
                <w:sz w:val="21"/>
                <w:szCs w:val="21"/>
              </w:rPr>
              <w:t>ения нуждами в младшем школьном</w:t>
            </w: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 xml:space="preserve"> возрасте:</w:t>
            </w:r>
          </w:p>
          <w:p w:rsidR="00720EF1" w:rsidRPr="00720EF1" w:rsidRDefault="00720EF1" w:rsidP="009C78A0">
            <w:pPr>
              <w:numPr>
                <w:ilvl w:val="0"/>
                <w:numId w:val="5"/>
              </w:numPr>
              <w:ind w:left="4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Задержка физического и психического развития, которые, как правило, обнаруживаются в момент поступления ребенка в школу;</w:t>
            </w:r>
          </w:p>
          <w:p w:rsidR="00720EF1" w:rsidRPr="00720EF1" w:rsidRDefault="00720EF1" w:rsidP="009C78A0">
            <w:pPr>
              <w:numPr>
                <w:ilvl w:val="0"/>
                <w:numId w:val="5"/>
              </w:numPr>
              <w:ind w:left="4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Ребёнок начинает чувствовать  себя в школе несостоятельным и частично или полностью «выпадает» из процесса обучения».</w:t>
            </w:r>
          </w:p>
          <w:p w:rsidR="00720EF1" w:rsidRPr="00720EF1" w:rsidRDefault="00720EF1" w:rsidP="009C78A0">
            <w:pPr>
              <w:ind w:left="4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К подростковому возрасту эти особенности могут обостряться:</w:t>
            </w:r>
          </w:p>
          <w:p w:rsidR="00720EF1" w:rsidRPr="00720EF1" w:rsidRDefault="00720EF1" w:rsidP="009C78A0">
            <w:pPr>
              <w:numPr>
                <w:ilvl w:val="0"/>
                <w:numId w:val="6"/>
              </w:numPr>
              <w:ind w:left="40" w:hanging="11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Дети плохо удерживаются в школе;</w:t>
            </w:r>
          </w:p>
          <w:p w:rsidR="00720EF1" w:rsidRPr="00720EF1" w:rsidRDefault="00720EF1" w:rsidP="009C78A0">
            <w:pPr>
              <w:numPr>
                <w:ilvl w:val="0"/>
                <w:numId w:val="6"/>
              </w:numPr>
              <w:ind w:left="40" w:hanging="11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Рано начинают употреблять психоактивные вещества;</w:t>
            </w:r>
          </w:p>
          <w:p w:rsidR="00720EF1" w:rsidRPr="00720EF1" w:rsidRDefault="00720EF1" w:rsidP="009C78A0">
            <w:pPr>
              <w:numPr>
                <w:ilvl w:val="0"/>
                <w:numId w:val="6"/>
              </w:numPr>
              <w:ind w:left="40" w:hanging="11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Нередко оказываются в асоциальных компаниях;</w:t>
            </w:r>
          </w:p>
          <w:p w:rsidR="00720EF1" w:rsidRPr="00720EF1" w:rsidRDefault="00720EF1" w:rsidP="009C78A0">
            <w:pPr>
              <w:numPr>
                <w:ilvl w:val="0"/>
                <w:numId w:val="6"/>
              </w:numPr>
              <w:ind w:left="40" w:hanging="11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>Не</w:t>
            </w:r>
            <w:r w:rsidR="007406DE">
              <w:rPr>
                <w:rFonts w:ascii="Times New Roman" w:hAnsi="Times New Roman" w:cs="Times New Roman"/>
                <w:sz w:val="21"/>
                <w:szCs w:val="21"/>
              </w:rPr>
              <w:t xml:space="preserve"> умеют</w:t>
            </w:r>
            <w:r w:rsidRPr="00720EF1">
              <w:rPr>
                <w:rFonts w:ascii="Times New Roman" w:hAnsi="Times New Roman" w:cs="Times New Roman"/>
                <w:sz w:val="21"/>
                <w:szCs w:val="21"/>
              </w:rPr>
              <w:t xml:space="preserve"> планировать свою жизнь.</w:t>
            </w:r>
          </w:p>
        </w:tc>
      </w:tr>
    </w:tbl>
    <w:p w:rsidR="00653668" w:rsidRDefault="00653668"/>
    <w:sectPr w:rsidR="00653668" w:rsidSect="00720EF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927"/>
    <w:multiLevelType w:val="hybridMultilevel"/>
    <w:tmpl w:val="63AC3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16397"/>
    <w:multiLevelType w:val="hybridMultilevel"/>
    <w:tmpl w:val="AD448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34E1C"/>
    <w:multiLevelType w:val="hybridMultilevel"/>
    <w:tmpl w:val="08724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16CF"/>
    <w:multiLevelType w:val="hybridMultilevel"/>
    <w:tmpl w:val="11D44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40C88"/>
    <w:multiLevelType w:val="hybridMultilevel"/>
    <w:tmpl w:val="F5D0C8D6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79B15B7F"/>
    <w:multiLevelType w:val="hybridMultilevel"/>
    <w:tmpl w:val="BD004AA0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EF1"/>
    <w:rsid w:val="00143A6A"/>
    <w:rsid w:val="002317FF"/>
    <w:rsid w:val="0023684D"/>
    <w:rsid w:val="00653668"/>
    <w:rsid w:val="00720EF1"/>
    <w:rsid w:val="007406DE"/>
    <w:rsid w:val="009652A6"/>
    <w:rsid w:val="009C78A0"/>
    <w:rsid w:val="00A77A3A"/>
    <w:rsid w:val="00C2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ЗАТО Видяево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2015-02-10T12:37:00Z</dcterms:created>
  <dcterms:modified xsi:type="dcterms:W3CDTF">2015-02-11T06:29:00Z</dcterms:modified>
</cp:coreProperties>
</file>